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53" w:rsidRPr="006B1C3B" w:rsidRDefault="00997F14" w:rsidP="007F4153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F4153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CD43B9" w:rsidRPr="00CD43B9" w:rsidRDefault="00CD43B9" w:rsidP="00CD43B9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D43B9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CD43B9" w:rsidRPr="00CD43B9" w:rsidRDefault="00CD43B9" w:rsidP="00CD43B9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D43B9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0666E1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CD43B9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0666E1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CD43B9" w:rsidRPr="00CD43B9" w:rsidRDefault="00CD43B9" w:rsidP="00CD43B9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CD43B9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CD43B9">
        <w:rPr>
          <w:rFonts w:ascii="Corbel" w:hAnsi="Corbel" w:cs="Corbel"/>
          <w:sz w:val="24"/>
          <w:szCs w:val="24"/>
          <w:lang w:eastAsia="ar-SA"/>
        </w:rPr>
        <w:t>)</w:t>
      </w:r>
    </w:p>
    <w:p w:rsidR="00CD43B9" w:rsidRPr="00CD43B9" w:rsidRDefault="00CD43B9" w:rsidP="00CD43B9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CD43B9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0666E1">
        <w:rPr>
          <w:rFonts w:ascii="Corbel" w:hAnsi="Corbel" w:cs="Corbel"/>
          <w:sz w:val="24"/>
          <w:szCs w:val="24"/>
          <w:lang w:eastAsia="ar-SA"/>
        </w:rPr>
        <w:t>2028</w:t>
      </w:r>
      <w:r w:rsidRPr="00CD43B9">
        <w:rPr>
          <w:rFonts w:ascii="Corbel" w:hAnsi="Corbel" w:cs="Corbel"/>
          <w:sz w:val="24"/>
          <w:szCs w:val="24"/>
          <w:lang w:eastAsia="ar-SA"/>
        </w:rPr>
        <w:t>/202</w:t>
      </w:r>
      <w:r w:rsidR="000666E1">
        <w:rPr>
          <w:rFonts w:ascii="Corbel" w:hAnsi="Corbel" w:cs="Corbel"/>
          <w:sz w:val="24"/>
          <w:szCs w:val="24"/>
          <w:lang w:eastAsia="ar-SA"/>
        </w:rPr>
        <w:t>9</w:t>
      </w:r>
    </w:p>
    <w:p w:rsidR="007F4153" w:rsidRPr="00213F05" w:rsidRDefault="007F4153" w:rsidP="007F4153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Migracje w XX i XXI wieku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13F05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F4153" w:rsidRDefault="007F41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F4153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B7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C0E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E48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E48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34D4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E48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historii Europy i świata, ogólna orientacja w historii migracji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1</w:t>
            </w: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vAlign w:val="center"/>
          </w:tcPr>
          <w:p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teoriami migracji i pojęciami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60745" w:rsidRDefault="00B6074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współczesnych procesów migracyjnych i umiejętność ich analizy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6074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ułatwiających funkcjonowanie w społeczeństwach wielokulturowych</w:t>
            </w:r>
          </w:p>
        </w:tc>
      </w:tr>
      <w:tr w:rsidR="00B60745" w:rsidRPr="00B169DF" w:rsidTr="00923D7D">
        <w:tc>
          <w:tcPr>
            <w:tcW w:w="851" w:type="dxa"/>
            <w:vAlign w:val="center"/>
          </w:tcPr>
          <w:p w:rsidR="00B60745" w:rsidRPr="00B60745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="00B60745" w:rsidRDefault="00C95F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problem nielegalnych migrantów, uchodźców i ofiary handlu ludźmi we współczesnym świecie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Nabycie podstawowej wiedzy o relacjach między strukturami i instytucjami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społeczno-kulturalnymi zajmującymi się problemem migracji w skali międzynarodowej i międzykulturowej</w:t>
            </w:r>
          </w:p>
        </w:tc>
        <w:tc>
          <w:tcPr>
            <w:tcW w:w="1873" w:type="dxa"/>
          </w:tcPr>
          <w:p w:rsidR="0085747A" w:rsidRPr="00B169DF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historycznych przemian instytucji społeczno-kulturowych</w:t>
            </w:r>
          </w:p>
        </w:tc>
        <w:tc>
          <w:tcPr>
            <w:tcW w:w="1873" w:type="dxa"/>
          </w:tcPr>
          <w:p w:rsidR="0085747A" w:rsidRPr="00B169DF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B60745" w:rsidRPr="00B169D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 xml:space="preserve">zytania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 zrozumieniem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obcojęzycznych tekstów dotyczących problematyki migracji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(w wybranych językach obcych)</w:t>
            </w:r>
          </w:p>
        </w:tc>
        <w:tc>
          <w:tcPr>
            <w:tcW w:w="1873" w:type="dxa"/>
          </w:tcPr>
          <w:p w:rsidR="0085747A" w:rsidRPr="00B169DF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02885" w:rsidRPr="00B169DF" w:rsidTr="005E6E85">
        <w:tc>
          <w:tcPr>
            <w:tcW w:w="1701" w:type="dxa"/>
          </w:tcPr>
          <w:p w:rsidR="00B02885" w:rsidRPr="00B169DF" w:rsidRDefault="00B02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02885" w:rsidRDefault="00E77B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efektywn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organizow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własn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i zespoło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wej, oceny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stopnia jej zaawansowania, współdziała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z innymi osobami w ramach prac zespołowych</w:t>
            </w:r>
          </w:p>
        </w:tc>
        <w:tc>
          <w:tcPr>
            <w:tcW w:w="1873" w:type="dxa"/>
          </w:tcPr>
          <w:p w:rsidR="00B02885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77BFF" w:rsidRPr="00B169DF" w:rsidTr="005E6E85">
        <w:tc>
          <w:tcPr>
            <w:tcW w:w="1701" w:type="dxa"/>
          </w:tcPr>
          <w:p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:rsidR="00E77BFF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60745" w:rsidRPr="00B169DF" w:rsidTr="005E6E85">
        <w:tc>
          <w:tcPr>
            <w:tcW w:w="1701" w:type="dxa"/>
          </w:tcPr>
          <w:p w:rsid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B60745" w:rsidRP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amodzielne inicjowani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kultury</w:t>
            </w:r>
          </w:p>
        </w:tc>
        <w:tc>
          <w:tcPr>
            <w:tcW w:w="1873" w:type="dxa"/>
          </w:tcPr>
          <w:p w:rsidR="00B60745" w:rsidRDefault="00EB1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05524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05524">
        <w:tc>
          <w:tcPr>
            <w:tcW w:w="9520" w:type="dxa"/>
          </w:tcPr>
          <w:p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migracyjne. Podstawowa terminologia, teorie migracji </w:t>
            </w:r>
          </w:p>
        </w:tc>
      </w:tr>
      <w:tr w:rsidR="0085747A" w:rsidRPr="00B169DF" w:rsidTr="00805524">
        <w:tc>
          <w:tcPr>
            <w:tcW w:w="9520" w:type="dxa"/>
          </w:tcPr>
          <w:p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migracji w dziejach przemian cywilizacyjnych</w:t>
            </w:r>
          </w:p>
        </w:tc>
      </w:tr>
      <w:tr w:rsidR="0085747A" w:rsidRPr="00B169DF" w:rsidTr="00805524">
        <w:tc>
          <w:tcPr>
            <w:tcW w:w="9520" w:type="dxa"/>
          </w:tcPr>
          <w:p w:rsidR="0085747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Historia migracji w XX w.</w:t>
            </w:r>
          </w:p>
        </w:tc>
      </w:tr>
      <w:tr w:rsidR="0088268A" w:rsidRPr="00B169DF" w:rsidTr="00805524">
        <w:tc>
          <w:tcPr>
            <w:tcW w:w="9520" w:type="dxa"/>
          </w:tcPr>
          <w:p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w dobie globalizacji</w:t>
            </w:r>
          </w:p>
        </w:tc>
      </w:tr>
      <w:tr w:rsidR="0088268A" w:rsidRPr="00B169DF" w:rsidTr="00805524">
        <w:tc>
          <w:tcPr>
            <w:tcW w:w="9520" w:type="dxa"/>
          </w:tcPr>
          <w:p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 ekonomiczny i demograficzny współczesnych migracji</w:t>
            </w:r>
          </w:p>
        </w:tc>
      </w:tr>
      <w:tr w:rsidR="006769F6" w:rsidRPr="00B169DF" w:rsidTr="00805524">
        <w:tc>
          <w:tcPr>
            <w:tcW w:w="9520" w:type="dxa"/>
          </w:tcPr>
          <w:p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805524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migracyjna i azylowa na przykładzie państw Unii Europejskiej</w:t>
            </w:r>
          </w:p>
        </w:tc>
      </w:tr>
      <w:tr w:rsidR="006769F6" w:rsidRPr="00B169DF" w:rsidTr="00805524">
        <w:tc>
          <w:tcPr>
            <w:tcW w:w="9520" w:type="dxa"/>
          </w:tcPr>
          <w:p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adaptacji/asymilacji współczesnych migrantów</w:t>
            </w:r>
          </w:p>
        </w:tc>
      </w:tr>
      <w:tr w:rsidR="00805524" w:rsidRPr="00B169DF" w:rsidTr="00805524">
        <w:tc>
          <w:tcPr>
            <w:tcW w:w="9520" w:type="dxa"/>
          </w:tcPr>
          <w:p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a bezpieczeństwo we współczesnej Europie</w:t>
            </w:r>
          </w:p>
        </w:tc>
      </w:tr>
      <w:tr w:rsidR="00805524" w:rsidRPr="00B169DF" w:rsidTr="00805524">
        <w:tc>
          <w:tcPr>
            <w:tcW w:w="9520" w:type="dxa"/>
          </w:tcPr>
          <w:p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Nielegalne migracje i uchodźcy, handel ludźmi</w:t>
            </w:r>
          </w:p>
        </w:tc>
      </w:tr>
      <w:tr w:rsidR="00805524" w:rsidRPr="00B169DF" w:rsidTr="00805524">
        <w:tc>
          <w:tcPr>
            <w:tcW w:w="9520" w:type="dxa"/>
          </w:tcPr>
          <w:p w:rsidR="00805524" w:rsidRDefault="00BD62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Diaspora polska i jej przeobrażenia na przełomie XX i XXI w.(na przykładzie wybranych krajów)</w:t>
            </w:r>
          </w:p>
        </w:tc>
      </w:tr>
      <w:tr w:rsidR="00BD62B4" w:rsidRPr="00B169DF" w:rsidTr="00805524">
        <w:tc>
          <w:tcPr>
            <w:tcW w:w="9520" w:type="dxa"/>
          </w:tcPr>
          <w:p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Polscy migranci poakcesyjni w krajach unijnej piętnastki</w:t>
            </w:r>
          </w:p>
        </w:tc>
      </w:tr>
      <w:tr w:rsidR="00095101" w:rsidRPr="00B169DF" w:rsidTr="00805524">
        <w:tc>
          <w:tcPr>
            <w:tcW w:w="9520" w:type="dxa"/>
          </w:tcPr>
          <w:p w:rsidR="00095101" w:rsidRDefault="00095101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Kobiety - migrantki</w:t>
            </w:r>
          </w:p>
        </w:tc>
      </w:tr>
      <w:tr w:rsidR="00BD62B4" w:rsidRPr="00B169DF" w:rsidTr="00805524">
        <w:tc>
          <w:tcPr>
            <w:tcW w:w="9520" w:type="dxa"/>
          </w:tcPr>
          <w:p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Migracje. Zyski, straty, zagrożenia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E48A1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analiza tekstów z dyskusją, praca w grupach (dyskusja)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5438"/>
        <w:gridCol w:w="2121"/>
      </w:tblGrid>
      <w:tr w:rsidR="0085747A" w:rsidRPr="00B169DF" w:rsidTr="009C0E9E">
        <w:tc>
          <w:tcPr>
            <w:tcW w:w="1961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9C0E9E">
        <w:tc>
          <w:tcPr>
            <w:tcW w:w="196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:rsidR="0085747A" w:rsidRP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1" w:type="dxa"/>
          </w:tcPr>
          <w:p w:rsidR="0085747A" w:rsidRPr="00B169DF" w:rsidRDefault="009C0E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C0E9E" w:rsidRPr="00B169DF" w:rsidTr="009C0E9E">
        <w:tc>
          <w:tcPr>
            <w:tcW w:w="1961" w:type="dxa"/>
          </w:tcPr>
          <w:p w:rsidR="009C0E9E" w:rsidRPr="00B169DF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:rsidR="009C0E9E" w:rsidRPr="00B169DF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1" w:type="dxa"/>
          </w:tcPr>
          <w:p w:rsidR="009C0E9E" w:rsidRPr="00B169DF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427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C0E9E" w:rsidRPr="00B169DF" w:rsidTr="009C0E9E">
        <w:tc>
          <w:tcPr>
            <w:tcW w:w="1961" w:type="dxa"/>
          </w:tcPr>
          <w:p w:rsidR="009C0E9E" w:rsidRPr="00B169DF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427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C0E9E" w:rsidRPr="00B169DF" w:rsidTr="009C0E9E">
        <w:tc>
          <w:tcPr>
            <w:tcW w:w="196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427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C0E9E" w:rsidRPr="00B169DF" w:rsidTr="009C0E9E">
        <w:tc>
          <w:tcPr>
            <w:tcW w:w="196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427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C0E9E" w:rsidRPr="00B169DF" w:rsidTr="009C0E9E">
        <w:tc>
          <w:tcPr>
            <w:tcW w:w="196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:rsidR="009C0E9E" w:rsidRDefault="009C0E9E" w:rsidP="009C0E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427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23D7D" w:rsidRPr="00B169DF" w:rsidRDefault="008E48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test zaliczeniowy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A46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4E6508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65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Castles S., Miller M.J., Migracje we współczesny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 świecie, PWN Warszawa 2011</w:t>
            </w:r>
          </w:p>
          <w:p w:rsidR="00C46418" w:rsidRDefault="00C464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Kawczyńska-Butrym Z., Migracje. Wybrane zagadnienia, wyd. UMCS 2009</w:t>
            </w:r>
          </w:p>
          <w:p w:rsidR="004E6508" w:rsidRP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Romaniszyn K., Kulturowe implikacje międzynarodowych migracji, Lublin 2003</w:t>
            </w:r>
          </w:p>
        </w:tc>
      </w:tr>
      <w:tr w:rsidR="0085747A" w:rsidRPr="00C04B3A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Adamczyk A., Sakson A., Trosiak C.(red.), Europejskie i polskie doświadczenia z etnicznością i migracjami w XXI wieku, Poznań 2018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Balicki J., Imigranci i uchodźcy w Unii Europejskiej. Humanizacja polityki imigracyjnej i azylowej, Warszawa 2012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Bartnik A., Migracje do Stanów Zjednoczonych Ameryki w dobie globalizacji: determinanty, interakcje, skutki, wyd. UJ Kraków 2019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Czop E., Migranci polscy w krajach unijnej piętnastki (1992-2011). Wybrane zagadnienia, wyd. UR Rzeszów 2013</w:t>
            </w:r>
          </w:p>
          <w:p w:rsidR="00B739C7" w:rsidRP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739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Fehler W., Dziubek I., 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ubacki Z.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Oblicza współczesnych migracji, wyd. Państwowej Wyższej Szkoły Zawodowej im. Prezydenta Stanisława Wojciechowskiego, Kalisz 2017 </w:t>
            </w:r>
          </w:p>
          <w:p w:rsidR="00C04B3A" w:rsidRPr="00B45361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4536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Kawczyńska-Butrym Z., Raport końcowy projektu Polish female migrants and their families – a study of care deficit, wyd. UMCS Lublin, 2016</w:t>
            </w:r>
          </w:p>
          <w:p w:rsid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Lesińska M., Okólski M.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25 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ykładów o migracjach, SCHOLAR Warszawa 2018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Piekutowska A., Imigracja zarobkowa i jej wpływ na rynek pracy, CeDeWu Warszawa 2019</w:t>
            </w:r>
          </w:p>
          <w:p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Rajchel J., Topolewski S.,</w:t>
            </w:r>
            <w:r w:rsidR="008C39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Migracje w kontekście bezpieczeństwa i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obronności, Siedlce 2020</w:t>
            </w:r>
          </w:p>
          <w:p w:rsid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Waluga G., Imigranci i społeczeństwa przyjmujące: adaptacja?, integracja?, transformacja?, „Neriton” Warszawa 2000</w:t>
            </w:r>
          </w:p>
          <w:p w:rsidR="008C392D" w:rsidRDefault="008C392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Wybrane dokumenty: raporty z badań na temat migracji, dokumenty urzędowe polskie i unijne dotyczące polityki azylowej i imigracyjnej, materiały prasowe i internetowe.</w:t>
            </w:r>
          </w:p>
          <w:p w:rsidR="00C04B3A" w:rsidRP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372" w:rsidRDefault="00C74372" w:rsidP="00C16ABF">
      <w:pPr>
        <w:spacing w:after="0" w:line="240" w:lineRule="auto"/>
      </w:pPr>
      <w:r>
        <w:separator/>
      </w:r>
    </w:p>
  </w:endnote>
  <w:endnote w:type="continuationSeparator" w:id="0">
    <w:p w:rsidR="00C74372" w:rsidRDefault="00C743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372" w:rsidRDefault="00C74372" w:rsidP="00C16ABF">
      <w:pPr>
        <w:spacing w:after="0" w:line="240" w:lineRule="auto"/>
      </w:pPr>
      <w:r>
        <w:separator/>
      </w:r>
    </w:p>
  </w:footnote>
  <w:footnote w:type="continuationSeparator" w:id="0">
    <w:p w:rsidR="00C74372" w:rsidRDefault="00C7437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F8F"/>
    <w:rsid w:val="000666E1"/>
    <w:rsid w:val="00070ED6"/>
    <w:rsid w:val="000742DC"/>
    <w:rsid w:val="00084C12"/>
    <w:rsid w:val="0009462C"/>
    <w:rsid w:val="00094B12"/>
    <w:rsid w:val="00095101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AE1"/>
    <w:rsid w:val="00192F37"/>
    <w:rsid w:val="001A70D2"/>
    <w:rsid w:val="001D657B"/>
    <w:rsid w:val="001D7B54"/>
    <w:rsid w:val="001E0209"/>
    <w:rsid w:val="001E56F4"/>
    <w:rsid w:val="001F2CA2"/>
    <w:rsid w:val="00213F0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5F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28E"/>
    <w:rsid w:val="00346FE9"/>
    <w:rsid w:val="0034759A"/>
    <w:rsid w:val="003503F6"/>
    <w:rsid w:val="003530DD"/>
    <w:rsid w:val="00363F78"/>
    <w:rsid w:val="0039291B"/>
    <w:rsid w:val="003A0A5B"/>
    <w:rsid w:val="003A1176"/>
    <w:rsid w:val="003A46C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50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2A3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2"/>
    <w:rsid w:val="006620D9"/>
    <w:rsid w:val="00671958"/>
    <w:rsid w:val="00672D83"/>
    <w:rsid w:val="00675843"/>
    <w:rsid w:val="006769F6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F66"/>
    <w:rsid w:val="00745302"/>
    <w:rsid w:val="007461D6"/>
    <w:rsid w:val="00746EC8"/>
    <w:rsid w:val="00763BF1"/>
    <w:rsid w:val="0076513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3A8"/>
    <w:rsid w:val="007F4153"/>
    <w:rsid w:val="007F4155"/>
    <w:rsid w:val="00805524"/>
    <w:rsid w:val="0081554D"/>
    <w:rsid w:val="0081707E"/>
    <w:rsid w:val="00834D4F"/>
    <w:rsid w:val="008449B3"/>
    <w:rsid w:val="008552A2"/>
    <w:rsid w:val="0085747A"/>
    <w:rsid w:val="0088268A"/>
    <w:rsid w:val="00884922"/>
    <w:rsid w:val="00885F64"/>
    <w:rsid w:val="008917F9"/>
    <w:rsid w:val="008A45F7"/>
    <w:rsid w:val="008C0CC0"/>
    <w:rsid w:val="008C19A9"/>
    <w:rsid w:val="008C379D"/>
    <w:rsid w:val="008C392D"/>
    <w:rsid w:val="008C5147"/>
    <w:rsid w:val="008C5359"/>
    <w:rsid w:val="008C5363"/>
    <w:rsid w:val="008D3DFB"/>
    <w:rsid w:val="008E48A1"/>
    <w:rsid w:val="008E64F4"/>
    <w:rsid w:val="008F12C9"/>
    <w:rsid w:val="008F6E29"/>
    <w:rsid w:val="00916188"/>
    <w:rsid w:val="00923D7D"/>
    <w:rsid w:val="00932616"/>
    <w:rsid w:val="009508DF"/>
    <w:rsid w:val="00950DAC"/>
    <w:rsid w:val="00954A07"/>
    <w:rsid w:val="00987C14"/>
    <w:rsid w:val="00997F14"/>
    <w:rsid w:val="009A7792"/>
    <w:rsid w:val="009A78D9"/>
    <w:rsid w:val="009C0E9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1E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885"/>
    <w:rsid w:val="00B06142"/>
    <w:rsid w:val="00B135B1"/>
    <w:rsid w:val="00B1435F"/>
    <w:rsid w:val="00B169DF"/>
    <w:rsid w:val="00B26129"/>
    <w:rsid w:val="00B3130B"/>
    <w:rsid w:val="00B330A5"/>
    <w:rsid w:val="00B40ADB"/>
    <w:rsid w:val="00B43B77"/>
    <w:rsid w:val="00B43E80"/>
    <w:rsid w:val="00B45361"/>
    <w:rsid w:val="00B60745"/>
    <w:rsid w:val="00B607DB"/>
    <w:rsid w:val="00B66529"/>
    <w:rsid w:val="00B739C7"/>
    <w:rsid w:val="00B75946"/>
    <w:rsid w:val="00B8056E"/>
    <w:rsid w:val="00B819C8"/>
    <w:rsid w:val="00B82308"/>
    <w:rsid w:val="00B90885"/>
    <w:rsid w:val="00B90CCB"/>
    <w:rsid w:val="00BB520A"/>
    <w:rsid w:val="00BD3869"/>
    <w:rsid w:val="00BD62B4"/>
    <w:rsid w:val="00BD66E9"/>
    <w:rsid w:val="00BD6FF4"/>
    <w:rsid w:val="00BF2C41"/>
    <w:rsid w:val="00C04B3A"/>
    <w:rsid w:val="00C058B4"/>
    <w:rsid w:val="00C05F44"/>
    <w:rsid w:val="00C131B5"/>
    <w:rsid w:val="00C16ABF"/>
    <w:rsid w:val="00C170AE"/>
    <w:rsid w:val="00C26CB7"/>
    <w:rsid w:val="00C324C1"/>
    <w:rsid w:val="00C36992"/>
    <w:rsid w:val="00C46418"/>
    <w:rsid w:val="00C56036"/>
    <w:rsid w:val="00C61DC5"/>
    <w:rsid w:val="00C67E92"/>
    <w:rsid w:val="00C70A26"/>
    <w:rsid w:val="00C74372"/>
    <w:rsid w:val="00C766DF"/>
    <w:rsid w:val="00C94B98"/>
    <w:rsid w:val="00C95FAC"/>
    <w:rsid w:val="00CA2B96"/>
    <w:rsid w:val="00CA5089"/>
    <w:rsid w:val="00CB4364"/>
    <w:rsid w:val="00CD43B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BFF"/>
    <w:rsid w:val="00E77E88"/>
    <w:rsid w:val="00E8107D"/>
    <w:rsid w:val="00E960BB"/>
    <w:rsid w:val="00EA2074"/>
    <w:rsid w:val="00EA4832"/>
    <w:rsid w:val="00EA4E9D"/>
    <w:rsid w:val="00EB1416"/>
    <w:rsid w:val="00EB2603"/>
    <w:rsid w:val="00EB7801"/>
    <w:rsid w:val="00EC4899"/>
    <w:rsid w:val="00ED03AB"/>
    <w:rsid w:val="00ED32D2"/>
    <w:rsid w:val="00ED51E5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15C88-475E-48A9-AD03-084F8951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294</TotalTime>
  <Pages>1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27</cp:revision>
  <cp:lastPrinted>2019-02-06T12:12:00Z</cp:lastPrinted>
  <dcterms:created xsi:type="dcterms:W3CDTF">2023-10-02T12:20:00Z</dcterms:created>
  <dcterms:modified xsi:type="dcterms:W3CDTF">2026-06-27T07:33:00Z</dcterms:modified>
</cp:coreProperties>
</file>